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EF3BC">
      <w:pPr>
        <w:widowControl/>
        <w:jc w:val="left"/>
        <w:rPr>
          <w:rFonts w:hint="eastAsia" w:ascii="黑体" w:hAnsi="黑体" w:eastAsia="黑体"/>
          <w:b/>
          <w:bCs/>
          <w:sz w:val="72"/>
          <w:szCs w:val="72"/>
        </w:rPr>
      </w:pPr>
    </w:p>
    <w:p w14:paraId="78896988">
      <w:pPr>
        <w:widowControl/>
        <w:jc w:val="left"/>
        <w:rPr>
          <w:rFonts w:hint="eastAsia" w:ascii="黑体" w:hAnsi="黑体" w:eastAsia="黑体"/>
          <w:b/>
          <w:bCs/>
          <w:sz w:val="72"/>
          <w:szCs w:val="72"/>
        </w:rPr>
      </w:pPr>
    </w:p>
    <w:p w14:paraId="4AA2785F">
      <w:pPr>
        <w:widowControl/>
        <w:jc w:val="left"/>
        <w:rPr>
          <w:rFonts w:hint="eastAsia" w:ascii="黑体" w:hAnsi="黑体" w:eastAsia="黑体"/>
          <w:b/>
          <w:bCs/>
          <w:sz w:val="72"/>
          <w:szCs w:val="72"/>
        </w:rPr>
      </w:pPr>
    </w:p>
    <w:p w14:paraId="55F0B8FD">
      <w:pPr>
        <w:widowControl/>
        <w:spacing w:line="480" w:lineRule="auto"/>
        <w:jc w:val="center"/>
        <w:rPr>
          <w:rFonts w:hint="eastAsia" w:ascii="黑体" w:hAnsi="黑体" w:eastAsia="黑体"/>
          <w:b/>
          <w:bCs/>
          <w:sz w:val="72"/>
          <w:szCs w:val="72"/>
        </w:rPr>
      </w:pPr>
      <w:bookmarkStart w:id="0" w:name="_Hlk46506621"/>
      <w:r>
        <w:rPr>
          <w:rFonts w:hint="eastAsia" w:ascii="黑体" w:hAnsi="黑体" w:eastAsia="黑体"/>
          <w:b/>
          <w:bCs/>
          <w:sz w:val="72"/>
          <w:szCs w:val="72"/>
        </w:rPr>
        <w:t>云南中医药大学</w:t>
      </w:r>
    </w:p>
    <w:p w14:paraId="0EF5B202">
      <w:pPr>
        <w:widowControl/>
        <w:spacing w:line="480" w:lineRule="auto"/>
        <w:jc w:val="center"/>
        <w:rPr>
          <w:rFonts w:hint="eastAsia" w:ascii="黑体" w:hAnsi="黑体" w:eastAsia="黑体"/>
          <w:b/>
          <w:bCs/>
          <w:sz w:val="72"/>
          <w:szCs w:val="72"/>
        </w:rPr>
      </w:pPr>
      <w:r>
        <w:rPr>
          <w:rFonts w:hint="eastAsia" w:ascii="黑体" w:hAnsi="黑体" w:eastAsia="黑体"/>
          <w:b/>
          <w:bCs/>
          <w:sz w:val="72"/>
          <w:szCs w:val="72"/>
        </w:rPr>
        <w:t>研究生招生管理系统</w:t>
      </w:r>
    </w:p>
    <w:bookmarkEnd w:id="0"/>
    <w:p w14:paraId="02BAA004">
      <w:pPr>
        <w:widowControl/>
        <w:jc w:val="center"/>
        <w:rPr>
          <w:rFonts w:hint="eastAsia" w:ascii="黑体" w:hAnsi="黑体" w:eastAsia="黑体"/>
          <w:b/>
          <w:bCs/>
          <w:sz w:val="72"/>
          <w:szCs w:val="72"/>
        </w:rPr>
      </w:pPr>
      <w:r>
        <w:rPr>
          <w:rFonts w:hint="eastAsia" w:ascii="黑体" w:hAnsi="黑体" w:eastAsia="黑体"/>
          <w:b/>
          <w:bCs/>
          <w:sz w:val="52"/>
          <w:szCs w:val="52"/>
        </w:rPr>
        <w:t>硕士网报业务-操作说明</w:t>
      </w:r>
    </w:p>
    <w:p w14:paraId="4C997026">
      <w:pPr>
        <w:widowControl/>
        <w:jc w:val="left"/>
        <w:rPr>
          <w:rFonts w:hint="eastAsia" w:ascii="黑体" w:hAnsi="黑体" w:eastAsia="黑体"/>
          <w:b/>
          <w:bCs/>
          <w:sz w:val="72"/>
          <w:szCs w:val="72"/>
        </w:rPr>
      </w:pPr>
    </w:p>
    <w:p w14:paraId="35705293">
      <w:pPr>
        <w:widowControl/>
        <w:jc w:val="center"/>
        <w:rPr>
          <w:rFonts w:hint="eastAsia" w:ascii="黑体" w:hAnsi="黑体" w:eastAsia="黑体"/>
          <w:b/>
          <w:bCs/>
          <w:sz w:val="72"/>
          <w:szCs w:val="72"/>
        </w:rPr>
      </w:pPr>
    </w:p>
    <w:p w14:paraId="2ABB58F6">
      <w:pPr>
        <w:widowControl/>
        <w:jc w:val="center"/>
        <w:rPr>
          <w:rFonts w:hint="eastAsia" w:ascii="黑体" w:hAnsi="黑体" w:eastAsia="黑体"/>
          <w:b/>
          <w:bCs/>
          <w:sz w:val="72"/>
          <w:szCs w:val="72"/>
        </w:rPr>
      </w:pPr>
    </w:p>
    <w:p w14:paraId="07F884FB">
      <w:pPr>
        <w:widowControl/>
        <w:jc w:val="center"/>
        <w:rPr>
          <w:rFonts w:hint="eastAsia" w:ascii="黑体" w:hAnsi="黑体" w:eastAsia="黑体"/>
          <w:b/>
          <w:bCs/>
          <w:sz w:val="72"/>
          <w:szCs w:val="72"/>
        </w:rPr>
      </w:pPr>
    </w:p>
    <w:p w14:paraId="00C761B6">
      <w:pPr>
        <w:widowControl/>
        <w:jc w:val="center"/>
        <w:rPr>
          <w:rFonts w:hint="eastAsia" w:ascii="黑体" w:hAnsi="黑体" w:eastAsia="黑体"/>
          <w:b/>
          <w:bCs/>
          <w:sz w:val="72"/>
          <w:szCs w:val="72"/>
        </w:rPr>
      </w:pPr>
    </w:p>
    <w:p w14:paraId="469F02F4">
      <w:pPr>
        <w:widowControl/>
        <w:jc w:val="center"/>
        <w:rPr>
          <w:rFonts w:hint="eastAsia" w:ascii="黑体" w:hAnsi="黑体" w:eastAsia="黑体"/>
          <w:b/>
          <w:bCs/>
          <w:sz w:val="72"/>
          <w:szCs w:val="72"/>
        </w:rPr>
      </w:pPr>
      <w:bookmarkStart w:id="8" w:name="_GoBack"/>
      <w:bookmarkEnd w:id="8"/>
    </w:p>
    <w:p w14:paraId="311CAA0B">
      <w:pPr>
        <w:widowControl/>
        <w:jc w:val="left"/>
        <w:rPr>
          <w:rFonts w:hint="eastAsia" w:ascii="黑体" w:hAnsi="黑体" w:eastAsia="黑体"/>
          <w:b/>
          <w:bCs/>
          <w:sz w:val="72"/>
          <w:szCs w:val="72"/>
        </w:rPr>
      </w:pPr>
    </w:p>
    <w:p w14:paraId="33B43D44">
      <w:pPr>
        <w:widowControl/>
        <w:jc w:val="left"/>
        <w:rPr>
          <w:rFonts w:hint="eastAsia" w:ascii="黑体" w:hAnsi="黑体" w:eastAsia="黑体"/>
          <w:b/>
          <w:bCs/>
          <w:sz w:val="72"/>
          <w:szCs w:val="72"/>
        </w:rPr>
      </w:pPr>
    </w:p>
    <w:p w14:paraId="6EA9E6B7">
      <w:pPr>
        <w:jc w:val="center"/>
        <w:rPr>
          <w:rFonts w:eastAsia="黑体" w:cs="Times New Roman"/>
          <w:sz w:val="36"/>
          <w:szCs w:val="36"/>
        </w:rPr>
        <w:sectPr>
          <w:headerReference r:id="rId7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18" w:right="1418" w:bottom="1418" w:left="1418" w:header="851" w:footer="680" w:gutter="0"/>
          <w:cols w:space="425" w:num="1"/>
          <w:titlePg/>
          <w:docGrid w:type="linesAndChars" w:linePitch="312" w:charSpace="0"/>
        </w:sectPr>
      </w:pPr>
      <w:r>
        <w:rPr>
          <w:rFonts w:eastAsia="黑体" w:cs="Times New Roman"/>
          <w:sz w:val="36"/>
          <w:szCs w:val="36"/>
        </w:rPr>
        <w:t>20</w:t>
      </w:r>
      <w:r>
        <w:rPr>
          <w:rFonts w:hint="eastAsia" w:eastAsia="黑体" w:cs="Times New Roman"/>
          <w:sz w:val="36"/>
          <w:szCs w:val="36"/>
        </w:rPr>
        <w:t>24</w:t>
      </w:r>
      <w:r>
        <w:rPr>
          <w:rFonts w:eastAsia="黑体" w:cs="Times New Roman"/>
          <w:sz w:val="36"/>
          <w:szCs w:val="36"/>
        </w:rPr>
        <w:t>年</w:t>
      </w:r>
      <w:r>
        <w:rPr>
          <w:rFonts w:hint="eastAsia" w:eastAsia="黑体" w:cs="Times New Roman"/>
          <w:sz w:val="36"/>
          <w:szCs w:val="36"/>
        </w:rPr>
        <w:t>10</w:t>
      </w:r>
      <w:r>
        <w:rPr>
          <w:rFonts w:eastAsia="黑体" w:cs="Times New Roman"/>
          <w:sz w:val="36"/>
          <w:szCs w:val="36"/>
        </w:rPr>
        <w:t>月</w:t>
      </w:r>
    </w:p>
    <w:p w14:paraId="773BA9A0">
      <w:pPr>
        <w:widowControl/>
        <w:spacing w:line="480" w:lineRule="auto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目</w:t>
      </w:r>
      <w:r>
        <w:rPr>
          <w:rFonts w:ascii="黑体" w:hAnsi="黑体" w:eastAsia="黑体"/>
          <w:b/>
          <w:bCs/>
          <w:sz w:val="32"/>
          <w:szCs w:val="32"/>
        </w:rPr>
        <w:t xml:space="preserve">  </w:t>
      </w:r>
      <w:r>
        <w:rPr>
          <w:rFonts w:hint="eastAsia" w:ascii="黑体" w:hAnsi="黑体" w:eastAsia="黑体"/>
          <w:b/>
          <w:bCs/>
          <w:sz w:val="32"/>
          <w:szCs w:val="32"/>
        </w:rPr>
        <w:t>录</w:t>
      </w:r>
    </w:p>
    <w:p w14:paraId="284AFA39">
      <w:pPr>
        <w:pStyle w:val="20"/>
        <w:tabs>
          <w:tab w:val="left" w:pos="420"/>
          <w:tab w:val="right" w:leader="dot" w:pos="9060"/>
        </w:tabs>
        <w:rPr>
          <w:rFonts w:hint="eastAsia" w:asciiTheme="minorHAnsi" w:hAnsiTheme="minorHAnsi" w:eastAsiaTheme="minorEastAsia"/>
          <w:b w:val="0"/>
          <w:bCs w:val="0"/>
          <w:caps w:val="0"/>
          <w:sz w:val="22"/>
          <w:szCs w:val="24"/>
          <w14:ligatures w14:val="standardContextual"/>
        </w:rPr>
      </w:pPr>
      <w:r>
        <w:rPr>
          <w:rFonts w:cs="Times New Roman"/>
          <w:b w:val="0"/>
          <w:bCs w:val="0"/>
          <w:szCs w:val="24"/>
        </w:rPr>
        <w:fldChar w:fldCharType="begin"/>
      </w:r>
      <w:r>
        <w:rPr>
          <w:rFonts w:cs="Times New Roman"/>
          <w:b w:val="0"/>
          <w:bCs w:val="0"/>
          <w:szCs w:val="24"/>
        </w:rPr>
        <w:instrText xml:space="preserve"> TOC \o "1-4" \h \z \u </w:instrText>
      </w:r>
      <w:r>
        <w:rPr>
          <w:rFonts w:cs="Times New Roman"/>
          <w:b w:val="0"/>
          <w:bCs w:val="0"/>
          <w:szCs w:val="24"/>
        </w:rPr>
        <w:fldChar w:fldCharType="separate"/>
      </w:r>
      <w:r>
        <w:fldChar w:fldCharType="begin"/>
      </w:r>
      <w:r>
        <w:instrText xml:space="preserve"> HYPERLINK \l "_Toc180678783" </w:instrText>
      </w:r>
      <w:r>
        <w:fldChar w:fldCharType="separate"/>
      </w:r>
      <w:r>
        <w:rPr>
          <w:rStyle w:val="29"/>
          <w:rFonts w:hint="eastAsia"/>
        </w:rPr>
        <w:t>1</w:t>
      </w:r>
      <w:r>
        <w:rPr>
          <w:rFonts w:hint="eastAsia" w:asciiTheme="minorHAnsi" w:hAnsiTheme="minorHAnsi" w:eastAsiaTheme="minorEastAsia"/>
          <w:b w:val="0"/>
          <w:bCs w:val="0"/>
          <w:caps w:val="0"/>
          <w:sz w:val="22"/>
          <w:szCs w:val="24"/>
          <w14:ligatures w14:val="standardContextual"/>
        </w:rPr>
        <w:tab/>
      </w:r>
      <w:r>
        <w:rPr>
          <w:rStyle w:val="29"/>
          <w:rFonts w:hint="eastAsia"/>
        </w:rPr>
        <w:t>登录须知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_Toc180678783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5F6E1DBE">
      <w:pPr>
        <w:pStyle w:val="23"/>
        <w:tabs>
          <w:tab w:val="left" w:pos="840"/>
          <w:tab w:val="right" w:leader="dot" w:pos="9060"/>
        </w:tabs>
        <w:rPr>
          <w:rFonts w:hint="eastAsia" w:asciiTheme="minorHAnsi" w:hAnsiTheme="minorHAnsi" w:eastAsiaTheme="minorEastAsia"/>
          <w:smallCaps w:val="0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"_Toc180678784" </w:instrText>
      </w:r>
      <w:r>
        <w:fldChar w:fldCharType="separate"/>
      </w:r>
      <w:r>
        <w:rPr>
          <w:rStyle w:val="29"/>
          <w:rFonts w:hint="eastAsia"/>
        </w:rPr>
        <w:t>1.1</w:t>
      </w:r>
      <w:r>
        <w:rPr>
          <w:rFonts w:hint="eastAsia" w:asciiTheme="minorHAnsi" w:hAnsiTheme="minorHAnsi" w:eastAsiaTheme="minorEastAsia"/>
          <w:smallCaps w:val="0"/>
          <w:sz w:val="22"/>
          <w:szCs w:val="24"/>
          <w14:ligatures w14:val="standardContextual"/>
        </w:rPr>
        <w:tab/>
      </w:r>
      <w:r>
        <w:rPr>
          <w:rStyle w:val="29"/>
          <w:rFonts w:hint="eastAsia"/>
        </w:rPr>
        <w:t>浏览器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_Toc180678784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1E77F557">
      <w:pPr>
        <w:pStyle w:val="23"/>
        <w:tabs>
          <w:tab w:val="left" w:pos="840"/>
          <w:tab w:val="right" w:leader="dot" w:pos="9060"/>
        </w:tabs>
        <w:rPr>
          <w:rFonts w:hint="eastAsia" w:asciiTheme="minorHAnsi" w:hAnsiTheme="minorHAnsi" w:eastAsiaTheme="minorEastAsia"/>
          <w:smallCaps w:val="0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"_Toc180678785" </w:instrText>
      </w:r>
      <w:r>
        <w:fldChar w:fldCharType="separate"/>
      </w:r>
      <w:r>
        <w:rPr>
          <w:rStyle w:val="29"/>
          <w:rFonts w:hint="eastAsia"/>
        </w:rPr>
        <w:t>1.2</w:t>
      </w:r>
      <w:r>
        <w:rPr>
          <w:rFonts w:hint="eastAsia" w:asciiTheme="minorHAnsi" w:hAnsiTheme="minorHAnsi" w:eastAsiaTheme="minorEastAsia"/>
          <w:smallCaps w:val="0"/>
          <w:sz w:val="22"/>
          <w:szCs w:val="24"/>
          <w14:ligatures w14:val="standardContextual"/>
        </w:rPr>
        <w:tab/>
      </w:r>
      <w:r>
        <w:rPr>
          <w:rStyle w:val="29"/>
          <w:rFonts w:hint="eastAsia"/>
        </w:rPr>
        <w:t>登录方式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_Toc180678785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7B0BD2FC">
      <w:pPr>
        <w:pStyle w:val="20"/>
        <w:tabs>
          <w:tab w:val="left" w:pos="420"/>
          <w:tab w:val="right" w:leader="dot" w:pos="9060"/>
        </w:tabs>
        <w:rPr>
          <w:rFonts w:hint="eastAsia" w:asciiTheme="minorHAnsi" w:hAnsiTheme="minorHAnsi" w:eastAsiaTheme="minorEastAsia"/>
          <w:b w:val="0"/>
          <w:bCs w:val="0"/>
          <w:caps w:val="0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"_Toc180678786" </w:instrText>
      </w:r>
      <w:r>
        <w:fldChar w:fldCharType="separate"/>
      </w:r>
      <w:r>
        <w:rPr>
          <w:rStyle w:val="29"/>
          <w:rFonts w:hint="eastAsia"/>
        </w:rPr>
        <w:t>2</w:t>
      </w:r>
      <w:r>
        <w:rPr>
          <w:rFonts w:hint="eastAsia" w:asciiTheme="minorHAnsi" w:hAnsiTheme="minorHAnsi" w:eastAsiaTheme="minorEastAsia"/>
          <w:b w:val="0"/>
          <w:bCs w:val="0"/>
          <w:caps w:val="0"/>
          <w:sz w:val="22"/>
          <w:szCs w:val="24"/>
          <w14:ligatures w14:val="standardContextual"/>
        </w:rPr>
        <w:tab/>
      </w:r>
      <w:r>
        <w:rPr>
          <w:rStyle w:val="29"/>
          <w:rFonts w:hint="eastAsia"/>
        </w:rPr>
        <w:t>资格审查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_Toc180678786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2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0FA9F939">
      <w:pPr>
        <w:pStyle w:val="23"/>
        <w:tabs>
          <w:tab w:val="left" w:pos="840"/>
          <w:tab w:val="right" w:leader="dot" w:pos="9060"/>
        </w:tabs>
        <w:rPr>
          <w:rFonts w:hint="eastAsia" w:asciiTheme="minorHAnsi" w:hAnsiTheme="minorHAnsi" w:eastAsiaTheme="minorEastAsia"/>
          <w:smallCaps w:val="0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"_Toc180678787" </w:instrText>
      </w:r>
      <w:r>
        <w:fldChar w:fldCharType="separate"/>
      </w:r>
      <w:r>
        <w:rPr>
          <w:rStyle w:val="29"/>
          <w:rFonts w:hint="eastAsia"/>
        </w:rPr>
        <w:t>2.1</w:t>
      </w:r>
      <w:r>
        <w:rPr>
          <w:rFonts w:hint="eastAsia" w:asciiTheme="minorHAnsi" w:hAnsiTheme="minorHAnsi" w:eastAsiaTheme="minorEastAsia"/>
          <w:smallCaps w:val="0"/>
          <w:sz w:val="22"/>
          <w:szCs w:val="24"/>
          <w14:ligatures w14:val="standardContextual"/>
        </w:rPr>
        <w:tab/>
      </w:r>
      <w:r>
        <w:rPr>
          <w:rStyle w:val="29"/>
          <w:rFonts w:hint="eastAsia"/>
        </w:rPr>
        <w:t>资格审查操作步骤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_Toc180678787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2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06CAB3F0">
      <w:pPr>
        <w:pStyle w:val="15"/>
        <w:tabs>
          <w:tab w:val="left" w:pos="1260"/>
          <w:tab w:val="right" w:leader="dot" w:pos="9060"/>
        </w:tabs>
        <w:rPr>
          <w:rFonts w:hint="eastAsia" w:asciiTheme="minorHAnsi" w:hAnsiTheme="minorHAnsi" w:eastAsiaTheme="minorEastAsia"/>
          <w:iCs w:val="0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"_Toc180678788" </w:instrText>
      </w:r>
      <w:r>
        <w:fldChar w:fldCharType="separate"/>
      </w:r>
      <w:r>
        <w:rPr>
          <w:rStyle w:val="29"/>
          <w:rFonts w:hint="eastAsia"/>
        </w:rPr>
        <w:t>2.1.1</w:t>
      </w:r>
      <w:r>
        <w:rPr>
          <w:rFonts w:hint="eastAsia" w:asciiTheme="minorHAnsi" w:hAnsiTheme="minorHAnsi" w:eastAsiaTheme="minorEastAsia"/>
          <w:iCs w:val="0"/>
          <w:sz w:val="22"/>
          <w:szCs w:val="24"/>
          <w14:ligatures w14:val="standardContextual"/>
        </w:rPr>
        <w:tab/>
      </w:r>
      <w:r>
        <w:rPr>
          <w:rStyle w:val="29"/>
          <w:rFonts w:hint="eastAsia"/>
        </w:rPr>
        <w:t>【学生】提交材料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_Toc180678788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2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4AFEAF1A">
      <w:pPr>
        <w:widowControl/>
        <w:spacing w:line="480" w:lineRule="auto"/>
        <w:ind w:firstLine="480" w:firstLineChars="200"/>
        <w:jc w:val="left"/>
        <w:rPr>
          <w:rFonts w:cs="Times New Roman"/>
          <w:caps/>
          <w:szCs w:val="24"/>
        </w:rPr>
        <w:sectPr>
          <w:pgSz w:w="11906" w:h="16838"/>
          <w:pgMar w:top="1418" w:right="1418" w:bottom="1418" w:left="1418" w:header="680" w:footer="850" w:gutter="0"/>
          <w:pgNumType w:fmt="upperRoman" w:start="1"/>
          <w:cols w:space="425" w:num="1"/>
          <w:docGrid w:type="linesAndChars" w:linePitch="312" w:charSpace="0"/>
        </w:sectPr>
      </w:pPr>
      <w:r>
        <w:rPr>
          <w:rFonts w:cs="Times New Roman"/>
          <w:bCs/>
          <w:szCs w:val="24"/>
        </w:rPr>
        <w:fldChar w:fldCharType="end"/>
      </w:r>
    </w:p>
    <w:p w14:paraId="40411CDF">
      <w:pPr>
        <w:pStyle w:val="2"/>
      </w:pPr>
      <w:bookmarkStart w:id="1" w:name="_Toc180678783"/>
      <w:r>
        <w:rPr>
          <w:rFonts w:hint="eastAsia"/>
        </w:rPr>
        <w:t>登录须知</w:t>
      </w:r>
      <w:bookmarkEnd w:id="1"/>
    </w:p>
    <w:p w14:paraId="6A288513">
      <w:pPr>
        <w:pStyle w:val="3"/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bookmarkStart w:id="2" w:name="_Toc180678784"/>
      <w:bookmarkStart w:id="3" w:name="_Toc20232"/>
      <w:r>
        <w:rPr>
          <w:rFonts w:hint="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浏览器</w:t>
      </w:r>
      <w:bookmarkEnd w:id="2"/>
      <w:bookmarkEnd w:id="3"/>
    </w:p>
    <w:p w14:paraId="2F860B3C">
      <w:pPr>
        <w:pStyle w:val="49"/>
        <w:numPr>
          <w:ilvl w:val="0"/>
          <w:numId w:val="3"/>
        </w:numPr>
        <w:ind w:firstLineChars="0"/>
      </w:pPr>
      <w:r>
        <w:rPr>
          <w:rFonts w:hint="eastAsia"/>
        </w:rPr>
        <w:t>推荐使用谷歌浏览器浏览本站以获取最佳体验效果。</w:t>
      </w:r>
    </w:p>
    <w:p w14:paraId="5F897F24">
      <w:pPr>
        <w:pStyle w:val="49"/>
        <w:numPr>
          <w:ilvl w:val="0"/>
          <w:numId w:val="3"/>
        </w:numPr>
        <w:ind w:firstLineChars="0"/>
      </w:pPr>
      <w:r>
        <w:rPr>
          <w:rFonts w:hint="eastAsia"/>
        </w:rPr>
        <w:t>Chrome浏览器下载地址：</w:t>
      </w:r>
      <w:r>
        <w:fldChar w:fldCharType="begin"/>
      </w:r>
      <w:r>
        <w:instrText xml:space="preserve"> HYPERLINK "https://www.google.cn/intl/zh-CN/chrome/" </w:instrText>
      </w:r>
      <w:r>
        <w:fldChar w:fldCharType="separate"/>
      </w:r>
      <w:r>
        <w:rPr>
          <w:rStyle w:val="29"/>
          <w:rFonts w:hint="eastAsia"/>
        </w:rPr>
        <w:t>https://www.google.cn/intl/zh-CN/chrome/</w:t>
      </w:r>
      <w:r>
        <w:rPr>
          <w:rStyle w:val="29"/>
          <w:rFonts w:hint="eastAsia"/>
        </w:rPr>
        <w:fldChar w:fldCharType="end"/>
      </w:r>
    </w:p>
    <w:p w14:paraId="15514F57">
      <w:pPr>
        <w:pStyle w:val="3"/>
        <w:ind w:left="0" w:firstLine="0"/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bookmarkStart w:id="4" w:name="_Toc180678785"/>
      <w:r>
        <w:rPr>
          <w:rFonts w:hint="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登录方式</w:t>
      </w:r>
      <w:bookmarkEnd w:id="4"/>
    </w:p>
    <w:p w14:paraId="0247FBF1">
      <w:pPr>
        <w:pStyle w:val="49"/>
        <w:numPr>
          <w:ilvl w:val="0"/>
          <w:numId w:val="4"/>
        </w:numPr>
        <w:ind w:firstLineChars="0"/>
        <w:rPr>
          <w:lang w:val="en-GB"/>
        </w:rPr>
      </w:pPr>
      <w:r>
        <w:rPr>
          <w:rFonts w:hint="eastAsia"/>
          <w:lang w:val="en-GB"/>
        </w:rPr>
        <w:t>访问地址</w:t>
      </w:r>
    </w:p>
    <w:p w14:paraId="35CE934A">
      <w:pPr>
        <w:pStyle w:val="49"/>
        <w:ind w:left="440" w:firstLine="0" w:firstLineChars="0"/>
        <w:rPr>
          <w:lang w:val="en-GB"/>
        </w:rPr>
      </w:pPr>
      <w:r>
        <w:rPr>
          <w:rFonts w:hint="eastAsia"/>
          <w:lang w:val="en-GB"/>
        </w:rPr>
        <w:t>地址：</w:t>
      </w:r>
      <w:r>
        <w:fldChar w:fldCharType="begin"/>
      </w:r>
      <w:r>
        <w:instrText xml:space="preserve"> HYPERLINK "https://210.40.176.140/pas/" </w:instrText>
      </w:r>
      <w:r>
        <w:fldChar w:fldCharType="separate"/>
      </w:r>
      <w:r>
        <w:rPr>
          <w:rStyle w:val="29"/>
          <w:lang w:val="en-GB"/>
        </w:rPr>
        <w:t>https://210.40.176.140/pas/</w:t>
      </w:r>
      <w:r>
        <w:rPr>
          <w:rStyle w:val="29"/>
          <w:lang w:val="en-GB"/>
        </w:rPr>
        <w:fldChar w:fldCharType="end"/>
      </w:r>
    </w:p>
    <w:p w14:paraId="5B8CF6C8">
      <w:pPr>
        <w:pStyle w:val="49"/>
        <w:numPr>
          <w:ilvl w:val="0"/>
          <w:numId w:val="4"/>
        </w:numPr>
        <w:ind w:firstLineChars="0"/>
        <w:rPr>
          <w:lang w:val="en-GB"/>
        </w:rPr>
      </w:pPr>
      <w:r>
        <w:rPr>
          <w:rFonts w:hint="eastAsia"/>
          <w:lang w:val="en-GB"/>
        </w:rPr>
        <w:t>登录账号密码</w:t>
      </w:r>
    </w:p>
    <w:p w14:paraId="33CDA0C6">
      <w:pPr>
        <w:pStyle w:val="49"/>
        <w:numPr>
          <w:ilvl w:val="1"/>
          <w:numId w:val="4"/>
        </w:numPr>
        <w:ind w:firstLineChars="0"/>
        <w:rPr>
          <w:lang w:val="en-GB"/>
        </w:rPr>
      </w:pPr>
      <w:r>
        <w:rPr>
          <w:rFonts w:hint="eastAsia"/>
          <w:lang w:val="en-GB"/>
        </w:rPr>
        <w:t>点击“硕士考生登录”；</w:t>
      </w:r>
    </w:p>
    <w:p w14:paraId="65E24A5F">
      <w:pPr>
        <w:pStyle w:val="49"/>
        <w:numPr>
          <w:ilvl w:val="1"/>
          <w:numId w:val="4"/>
        </w:numPr>
        <w:ind w:firstLineChars="0"/>
        <w:rPr>
          <w:lang w:val="en-GB"/>
        </w:rPr>
      </w:pPr>
      <w:r>
        <w:rPr>
          <w:rFonts w:hint="eastAsia"/>
          <w:lang w:val="en-GB"/>
        </w:rPr>
        <w:t>统考生账号为报考年份+报名号，初始密码为身份证后六位；</w:t>
      </w:r>
    </w:p>
    <w:p w14:paraId="6965396B">
      <w:pPr>
        <w:pStyle w:val="49"/>
        <w:numPr>
          <w:ilvl w:val="1"/>
          <w:numId w:val="4"/>
        </w:numPr>
        <w:ind w:firstLineChars="0"/>
        <w:rPr>
          <w:rFonts w:hint="eastAsia"/>
          <w:lang w:val="en-GB"/>
        </w:rPr>
      </w:pPr>
      <w:r>
        <w:rPr>
          <w:rFonts w:hint="eastAsia"/>
          <w:lang w:val="en-GB"/>
        </w:rPr>
        <w:t>推免生账号为报考年份+手机号，初始密码为身份证后六位。</w:t>
      </w:r>
    </w:p>
    <w:p w14:paraId="56C3AABC">
      <w:pPr>
        <w:pStyle w:val="49"/>
        <w:numPr>
          <w:ilvl w:val="0"/>
          <w:numId w:val="4"/>
        </w:numPr>
        <w:ind w:firstLineChars="0"/>
        <w:rPr>
          <w:rFonts w:hint="eastAsia"/>
          <w:lang w:val="en-GB"/>
        </w:rPr>
      </w:pPr>
      <w:r>
        <w:rPr>
          <w:rFonts w:hint="eastAsia"/>
          <w:lang w:val="en-GB"/>
        </w:rPr>
        <w:t>忘记密码如何操作</w:t>
      </w:r>
    </w:p>
    <w:p w14:paraId="1AE37442">
      <w:pPr>
        <w:ind w:firstLine="420"/>
        <w:rPr>
          <w:lang w:val="en-GB"/>
        </w:rPr>
      </w:pPr>
      <w:r>
        <w:rPr>
          <w:rFonts w:hint="eastAsia"/>
          <w:lang w:val="en-GB"/>
        </w:rPr>
        <w:t>点击账号登录右下角的【忘记密码】按钮，按照步骤依次操作进行找回；若无法找回，请联系学校研招办。</w:t>
      </w:r>
    </w:p>
    <w:p w14:paraId="40CA56B9">
      <w:pPr>
        <w:rPr>
          <w:rFonts w:hint="eastAsia"/>
          <w:lang w:val="en-GB"/>
        </w:rPr>
      </w:pPr>
      <w:r>
        <w:drawing>
          <wp:inline distT="0" distB="0" distL="0" distR="0">
            <wp:extent cx="5759450" cy="4257675"/>
            <wp:effectExtent l="0" t="0" r="0" b="9525"/>
            <wp:docPr id="19755849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58491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9C205">
      <w:pPr>
        <w:pStyle w:val="2"/>
      </w:pPr>
      <w:bookmarkStart w:id="5" w:name="_Toc180678786"/>
      <w:r>
        <w:rPr>
          <w:rFonts w:hint="eastAsia"/>
        </w:rPr>
        <w:t>资格审查</w:t>
      </w:r>
      <w:bookmarkEnd w:id="5"/>
    </w:p>
    <w:p w14:paraId="4DE1906C">
      <w:pPr>
        <w:pStyle w:val="3"/>
        <w:rPr>
          <w:color w:val="404040" w:themeColor="text1" w:themeTint="BF"/>
          <w:lang w:val="en-U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bookmarkStart w:id="6" w:name="_Toc180678787"/>
      <w:r>
        <w:rPr>
          <w:rFonts w:hint="eastAsia"/>
          <w:color w:val="404040" w:themeColor="text1" w:themeTint="BF"/>
          <w:lang w:val="en-U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资格审查操作步骤</w:t>
      </w:r>
      <w:bookmarkEnd w:id="6"/>
    </w:p>
    <w:p w14:paraId="7984D3D9">
      <w:pPr>
        <w:pStyle w:val="5"/>
        <w:rPr>
          <w:lang w:val="en-US"/>
        </w:rPr>
      </w:pPr>
      <w:bookmarkStart w:id="7" w:name="_Toc180678788"/>
      <w:r>
        <w:rPr>
          <w:rFonts w:hint="eastAsia"/>
          <w:lang w:val="en-US"/>
        </w:rPr>
        <w:t>【学生】提交材料</w:t>
      </w:r>
      <w:bookmarkEnd w:id="7"/>
    </w:p>
    <w:p w14:paraId="77C012DC">
      <w:pPr>
        <w:ind w:firstLine="420"/>
      </w:pPr>
      <w:r>
        <w:rPr>
          <w:rFonts w:hint="eastAsia"/>
        </w:rPr>
        <w:t>功能位置：招生环节&gt;硕士网报&gt;提交补充材料。</w:t>
      </w:r>
    </w:p>
    <w:p w14:paraId="1EA06966">
      <w:r>
        <w:drawing>
          <wp:inline distT="0" distB="0" distL="0" distR="0">
            <wp:extent cx="5759450" cy="2601595"/>
            <wp:effectExtent l="19050" t="19050" r="12700" b="27305"/>
            <wp:docPr id="6195579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557929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0159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AF8420E">
      <w:pPr>
        <w:pStyle w:val="45"/>
      </w:pPr>
      <w:r>
        <w:rPr>
          <w:rFonts w:hint="eastAsia"/>
        </w:rPr>
        <w:t>功能位置</w:t>
      </w:r>
    </w:p>
    <w:p w14:paraId="710AB7F3">
      <w:pPr>
        <w:ind w:firstLine="420"/>
      </w:pPr>
      <w:r>
        <w:rPr>
          <w:rFonts w:hint="eastAsia"/>
        </w:rPr>
        <w:t>第一步：查看填报须知并勾选“我已阅读并同意上述条款”。</w:t>
      </w:r>
    </w:p>
    <w:p w14:paraId="433FCD34">
      <w:r>
        <w:drawing>
          <wp:inline distT="0" distB="0" distL="114300" distR="114300">
            <wp:extent cx="5758815" cy="991235"/>
            <wp:effectExtent l="0" t="0" r="0" b="0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rcRect b="7851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99123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1B01B56">
      <w:pPr>
        <w:pStyle w:val="45"/>
      </w:pPr>
      <w:r>
        <w:rPr>
          <w:rFonts w:hint="eastAsia"/>
        </w:rPr>
        <w:t>填报须知</w:t>
      </w:r>
    </w:p>
    <w:p w14:paraId="5C1564BE">
      <w:pPr>
        <w:ind w:firstLine="420"/>
      </w:pPr>
      <w:r>
        <w:rPr>
          <w:rFonts w:hint="eastAsia"/>
        </w:rPr>
        <w:t>第二步：查看报考信息。</w:t>
      </w:r>
    </w:p>
    <w:p w14:paraId="3BC6B733">
      <w:r>
        <w:drawing>
          <wp:inline distT="0" distB="0" distL="114300" distR="114300">
            <wp:extent cx="5751195" cy="2463165"/>
            <wp:effectExtent l="0" t="0" r="0" b="0"/>
            <wp:docPr id="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rcRect b="21334"/>
                    <a:stretch>
                      <a:fillRect/>
                    </a:stretch>
                  </pic:blipFill>
                  <pic:spPr>
                    <a:xfrm>
                      <a:off x="0" y="0"/>
                      <a:ext cx="5751195" cy="246316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16EF8C4">
      <w:pPr>
        <w:pStyle w:val="45"/>
      </w:pPr>
      <w:r>
        <w:rPr>
          <w:rFonts w:hint="eastAsia"/>
        </w:rPr>
        <w:t>查看报考信息</w:t>
      </w:r>
    </w:p>
    <w:p w14:paraId="294A5DDB">
      <w:r>
        <w:rPr>
          <w:rFonts w:hint="eastAsia"/>
        </w:rPr>
        <w:br w:type="page"/>
      </w:r>
    </w:p>
    <w:p w14:paraId="24FF6E8E">
      <w:pPr>
        <w:ind w:firstLine="420"/>
      </w:pPr>
      <w:r>
        <w:rPr>
          <w:rFonts w:hint="eastAsia"/>
        </w:rPr>
        <w:t>第三步：填报报考材料。</w:t>
      </w:r>
    </w:p>
    <w:p w14:paraId="764108D0">
      <w:pPr>
        <w:ind w:firstLine="420"/>
      </w:pPr>
      <w:r>
        <w:rPr>
          <w:rFonts w:hint="eastAsia"/>
        </w:rPr>
        <w:t>注：填报材料上传内容根据学校具体要求上传！</w:t>
      </w:r>
    </w:p>
    <w:p w14:paraId="37FBFB7D">
      <w:r>
        <w:drawing>
          <wp:inline distT="0" distB="0" distL="0" distR="0">
            <wp:extent cx="5759450" cy="3735070"/>
            <wp:effectExtent l="19050" t="19050" r="12700" b="17780"/>
            <wp:docPr id="13995176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517664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350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8EBC1DA">
      <w:pPr>
        <w:pStyle w:val="45"/>
      </w:pPr>
      <w:r>
        <w:rPr>
          <w:rFonts w:hint="eastAsia"/>
        </w:rPr>
        <w:t>填报材料</w:t>
      </w:r>
    </w:p>
    <w:p w14:paraId="6778A10F">
      <w:pPr>
        <w:ind w:firstLine="420"/>
      </w:pPr>
      <w:r>
        <w:rPr>
          <w:rFonts w:hint="eastAsia"/>
        </w:rPr>
        <w:t>第四步：查看审查结果。</w:t>
      </w:r>
    </w:p>
    <w:p w14:paraId="19C7A6A0">
      <w:r>
        <w:drawing>
          <wp:inline distT="0" distB="0" distL="114300" distR="114300">
            <wp:extent cx="5751195" cy="1498600"/>
            <wp:effectExtent l="0" t="0" r="0" b="0"/>
            <wp:docPr id="2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rcRect b="10842"/>
                    <a:stretch>
                      <a:fillRect/>
                    </a:stretch>
                  </pic:blipFill>
                  <pic:spPr>
                    <a:xfrm>
                      <a:off x="0" y="0"/>
                      <a:ext cx="5751195" cy="14986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B500A5D">
      <w:pPr>
        <w:pStyle w:val="45"/>
      </w:pPr>
      <w:r>
        <w:rPr>
          <w:rFonts w:hint="eastAsia"/>
        </w:rPr>
        <w:t>查看审查结果</w:t>
      </w:r>
    </w:p>
    <w:p w14:paraId="68AA5B23"/>
    <w:sectPr>
      <w:pgSz w:w="11906" w:h="16838"/>
      <w:pgMar w:top="1418" w:right="1418" w:bottom="1418" w:left="1418" w:header="680" w:footer="850" w:gutter="0"/>
      <w:pgNumType w:start="1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1"/>
        <w:szCs w:val="21"/>
      </w:rPr>
      <w:id w:val="1019203353"/>
    </w:sdtPr>
    <w:sdtEndPr>
      <w:rPr>
        <w:rFonts w:ascii="Times New Roman" w:hAnsi="Times New Roman" w:cs="Times New Roman"/>
        <w:b/>
        <w:bCs/>
        <w:sz w:val="21"/>
        <w:szCs w:val="21"/>
      </w:rPr>
    </w:sdtEndPr>
    <w:sdtContent>
      <w:p w14:paraId="503EC8F5">
        <w:pPr>
          <w:pStyle w:val="18"/>
          <w:pBdr>
            <w:top w:val="single" w:color="auto" w:sz="4" w:space="1"/>
          </w:pBdr>
          <w:rPr>
            <w:rFonts w:ascii="Times New Roman" w:hAnsi="Times New Roman" w:cs="Times New Roman"/>
            <w:b/>
            <w:bCs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t xml:space="preserve">                         </w:t>
        </w:r>
        <w:r>
          <w:rPr>
            <w:rFonts w:ascii="Times New Roman" w:hAnsi="Times New Roman" w:cs="Times New Roman"/>
            <w:b/>
            <w:bCs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b/>
            <w:bCs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b/>
            <w:bCs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b/>
            <w:bCs/>
            <w:sz w:val="21"/>
            <w:szCs w:val="21"/>
          </w:rPr>
          <w:t>4</w:t>
        </w:r>
        <w:r>
          <w:rPr>
            <w:rFonts w:ascii="Times New Roman" w:hAnsi="Times New Roman" w:cs="Times New Roman"/>
            <w:b/>
            <w:bCs/>
            <w:sz w:val="21"/>
            <w:szCs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2E83D">
    <w:pPr>
      <w:pStyle w:val="18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C9C94">
    <w:pPr>
      <w:pStyle w:val="19"/>
      <w:pBdr>
        <w:bottom w:val="single" w:color="auto" w:sz="4" w:space="1"/>
      </w:pBdr>
      <w:jc w:val="right"/>
      <w:rPr>
        <w:rFonts w:ascii="Times New Roman" w:hAnsi="Times New Roman" w:eastAsia="黑体" w:cs="Times New Roman"/>
        <w:sz w:val="21"/>
        <w:szCs w:val="21"/>
      </w:rPr>
    </w:pPr>
    <w:r>
      <w:rPr>
        <w:rFonts w:ascii="Times New Roman" w:hAnsi="Times New Roman" w:eastAsia="黑体" w:cs="Times New Roman"/>
        <w:sz w:val="21"/>
        <w:szCs w:val="21"/>
      </w:rPr>
      <w:t xml:space="preserve"> </w:t>
    </w:r>
    <w:r>
      <w:rPr>
        <w:rFonts w:ascii="Times New Roman" w:hAnsi="Times New Roman" w:eastAsia="黑体" w:cs="Times New Roman"/>
        <w:sz w:val="21"/>
        <w:szCs w:val="21"/>
      </w:rPr>
      <w:ptab w:relativeTo="margin" w:alignment="right" w:leader="none"/>
    </w:r>
    <w:r>
      <w:rPr>
        <w:rFonts w:hint="eastAsia" w:ascii="Times New Roman" w:hAnsi="Times New Roman" w:eastAsia="黑体" w:cs="Times New Roman"/>
        <w:sz w:val="21"/>
        <w:szCs w:val="21"/>
      </w:rPr>
      <w:t>云南中医药大学</w:t>
    </w:r>
  </w:p>
  <w:p w14:paraId="7B9F9807">
    <w:pPr>
      <w:pStyle w:val="19"/>
      <w:pBdr>
        <w:bottom w:val="single" w:color="auto" w:sz="4" w:space="1"/>
      </w:pBdr>
      <w:jc w:val="right"/>
      <w:rPr>
        <w:rFonts w:ascii="Times New Roman" w:hAnsi="Times New Roman" w:eastAsia="黑体" w:cs="Times New Roman"/>
        <w:sz w:val="21"/>
        <w:szCs w:val="21"/>
      </w:rPr>
    </w:pPr>
    <w:r>
      <w:rPr>
        <w:rFonts w:hint="eastAsia" w:ascii="Times New Roman" w:hAnsi="Times New Roman" w:eastAsia="黑体" w:cs="Times New Roman"/>
        <w:sz w:val="21"/>
        <w:szCs w:val="21"/>
      </w:rPr>
      <w:t>研究生招生管理</w:t>
    </w:r>
    <w:r>
      <w:rPr>
        <w:rFonts w:hint="eastAsia" w:ascii="黑体" w:hAnsi="黑体" w:eastAsia="黑体" w:cs="Times New Roman"/>
        <w:sz w:val="21"/>
        <w:szCs w:val="21"/>
      </w:rPr>
      <w:t>系统用户手册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8DEBA">
    <w:pPr>
      <w:pStyle w:val="19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0893B">
    <w:pPr>
      <w:pStyle w:val="19"/>
      <w:pBdr>
        <w:bottom w:val="none" w:color="auto" w:sz="0" w:space="0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54253"/>
    <w:multiLevelType w:val="multilevel"/>
    <w:tmpl w:val="07C54253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</w:lvl>
  </w:abstractNum>
  <w:abstractNum w:abstractNumId="1">
    <w:nsid w:val="0ABB6AD7"/>
    <w:multiLevelType w:val="multilevel"/>
    <w:tmpl w:val="0ABB6AD7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1968534D"/>
    <w:multiLevelType w:val="multilevel"/>
    <w:tmpl w:val="1968534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34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3">
    <w:nsid w:val="49784676"/>
    <w:multiLevelType w:val="multilevel"/>
    <w:tmpl w:val="49784676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3YThhMGRmOWI3ZGE2NzFmYzEyNzJlNmZhZjM3YjAifQ=="/>
  </w:docVars>
  <w:rsids>
    <w:rsidRoot w:val="006C1D72"/>
    <w:rsid w:val="00017081"/>
    <w:rsid w:val="00035525"/>
    <w:rsid w:val="00037B23"/>
    <w:rsid w:val="0007063F"/>
    <w:rsid w:val="00077BED"/>
    <w:rsid w:val="000966AA"/>
    <w:rsid w:val="000D1E8E"/>
    <w:rsid w:val="000D2335"/>
    <w:rsid w:val="000F23C0"/>
    <w:rsid w:val="00101816"/>
    <w:rsid w:val="001172A2"/>
    <w:rsid w:val="0013540F"/>
    <w:rsid w:val="001B6312"/>
    <w:rsid w:val="001B70EE"/>
    <w:rsid w:val="001C0449"/>
    <w:rsid w:val="001C7BAD"/>
    <w:rsid w:val="001E4BAD"/>
    <w:rsid w:val="001E6EE5"/>
    <w:rsid w:val="001F029C"/>
    <w:rsid w:val="00200D91"/>
    <w:rsid w:val="0025764C"/>
    <w:rsid w:val="003163D9"/>
    <w:rsid w:val="003169E2"/>
    <w:rsid w:val="00370286"/>
    <w:rsid w:val="0037191A"/>
    <w:rsid w:val="00391D41"/>
    <w:rsid w:val="003C3096"/>
    <w:rsid w:val="003F2E31"/>
    <w:rsid w:val="00414A3A"/>
    <w:rsid w:val="0043320A"/>
    <w:rsid w:val="00447855"/>
    <w:rsid w:val="00470112"/>
    <w:rsid w:val="00474030"/>
    <w:rsid w:val="00483DC6"/>
    <w:rsid w:val="004B2CD2"/>
    <w:rsid w:val="0050549C"/>
    <w:rsid w:val="00514A28"/>
    <w:rsid w:val="00556FD0"/>
    <w:rsid w:val="005B5022"/>
    <w:rsid w:val="00602D4E"/>
    <w:rsid w:val="006420C5"/>
    <w:rsid w:val="00643EC1"/>
    <w:rsid w:val="006535DA"/>
    <w:rsid w:val="00684835"/>
    <w:rsid w:val="00694736"/>
    <w:rsid w:val="0069786B"/>
    <w:rsid w:val="006A6C46"/>
    <w:rsid w:val="006B760C"/>
    <w:rsid w:val="006C1D72"/>
    <w:rsid w:val="006D30BE"/>
    <w:rsid w:val="006E6A9A"/>
    <w:rsid w:val="00765FC3"/>
    <w:rsid w:val="00781EBA"/>
    <w:rsid w:val="00787D29"/>
    <w:rsid w:val="007B2A75"/>
    <w:rsid w:val="00823590"/>
    <w:rsid w:val="008240CC"/>
    <w:rsid w:val="0087310C"/>
    <w:rsid w:val="008853BF"/>
    <w:rsid w:val="008C2EED"/>
    <w:rsid w:val="008E004D"/>
    <w:rsid w:val="008E4E51"/>
    <w:rsid w:val="008F7938"/>
    <w:rsid w:val="00920511"/>
    <w:rsid w:val="00937356"/>
    <w:rsid w:val="00960FA4"/>
    <w:rsid w:val="00997274"/>
    <w:rsid w:val="00A433D0"/>
    <w:rsid w:val="00A53F03"/>
    <w:rsid w:val="00A546DB"/>
    <w:rsid w:val="00A5579D"/>
    <w:rsid w:val="00AA15BC"/>
    <w:rsid w:val="00AC253C"/>
    <w:rsid w:val="00AC4C9B"/>
    <w:rsid w:val="00B12BCD"/>
    <w:rsid w:val="00B56723"/>
    <w:rsid w:val="00B73344"/>
    <w:rsid w:val="00BF0ECF"/>
    <w:rsid w:val="00C12AD4"/>
    <w:rsid w:val="00C33454"/>
    <w:rsid w:val="00C7431E"/>
    <w:rsid w:val="00C874CD"/>
    <w:rsid w:val="00CB4F84"/>
    <w:rsid w:val="00D61DD9"/>
    <w:rsid w:val="00D64B88"/>
    <w:rsid w:val="00DB7920"/>
    <w:rsid w:val="00DB7F9B"/>
    <w:rsid w:val="00DD46E4"/>
    <w:rsid w:val="00DE0542"/>
    <w:rsid w:val="00E15A2B"/>
    <w:rsid w:val="00EA6E0D"/>
    <w:rsid w:val="00EC6FD7"/>
    <w:rsid w:val="00F04526"/>
    <w:rsid w:val="00F067FD"/>
    <w:rsid w:val="00F57174"/>
    <w:rsid w:val="00F873B9"/>
    <w:rsid w:val="00F92397"/>
    <w:rsid w:val="00FC7F09"/>
    <w:rsid w:val="00FE1BDD"/>
    <w:rsid w:val="00FE2E2D"/>
    <w:rsid w:val="00FF31A2"/>
    <w:rsid w:val="01406F0C"/>
    <w:rsid w:val="04387860"/>
    <w:rsid w:val="04EF7716"/>
    <w:rsid w:val="07FF0FE6"/>
    <w:rsid w:val="08CC4A1B"/>
    <w:rsid w:val="0A073F5D"/>
    <w:rsid w:val="0B975A43"/>
    <w:rsid w:val="0DB00A9B"/>
    <w:rsid w:val="0DEB76F2"/>
    <w:rsid w:val="109725B7"/>
    <w:rsid w:val="11C42733"/>
    <w:rsid w:val="137E13AE"/>
    <w:rsid w:val="161979A1"/>
    <w:rsid w:val="176117E0"/>
    <w:rsid w:val="1A8B6073"/>
    <w:rsid w:val="1B2D759B"/>
    <w:rsid w:val="1B970EB9"/>
    <w:rsid w:val="1EB37DB8"/>
    <w:rsid w:val="20121D4C"/>
    <w:rsid w:val="225D3CF6"/>
    <w:rsid w:val="238C5948"/>
    <w:rsid w:val="27200DA9"/>
    <w:rsid w:val="2A0B6549"/>
    <w:rsid w:val="2B1500E4"/>
    <w:rsid w:val="2D101B40"/>
    <w:rsid w:val="2F1228D8"/>
    <w:rsid w:val="31170F7C"/>
    <w:rsid w:val="34231DDC"/>
    <w:rsid w:val="35494B7A"/>
    <w:rsid w:val="357D4824"/>
    <w:rsid w:val="377E4FAF"/>
    <w:rsid w:val="3A512813"/>
    <w:rsid w:val="3A781D24"/>
    <w:rsid w:val="3B897B54"/>
    <w:rsid w:val="3BFA6BCE"/>
    <w:rsid w:val="3C324A82"/>
    <w:rsid w:val="3D7F382F"/>
    <w:rsid w:val="3DB61447"/>
    <w:rsid w:val="3E377C66"/>
    <w:rsid w:val="3E695E45"/>
    <w:rsid w:val="3E6E2C7C"/>
    <w:rsid w:val="439E0787"/>
    <w:rsid w:val="474D4153"/>
    <w:rsid w:val="4A280DAA"/>
    <w:rsid w:val="4A2E2AC1"/>
    <w:rsid w:val="4C5A72C7"/>
    <w:rsid w:val="4DD93742"/>
    <w:rsid w:val="4F0973FC"/>
    <w:rsid w:val="50EE2A7F"/>
    <w:rsid w:val="53C733E2"/>
    <w:rsid w:val="566B44F9"/>
    <w:rsid w:val="573A558A"/>
    <w:rsid w:val="60474BBE"/>
    <w:rsid w:val="6C661592"/>
    <w:rsid w:val="70860455"/>
    <w:rsid w:val="70F73101"/>
    <w:rsid w:val="727E63C4"/>
    <w:rsid w:val="72F83160"/>
    <w:rsid w:val="75F0011F"/>
    <w:rsid w:val="769A6A08"/>
    <w:rsid w:val="7F28569D"/>
    <w:rsid w:val="7F565496"/>
    <w:rsid w:val="7F5E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9"/>
    <w:pPr>
      <w:keepNext/>
      <w:keepLines/>
      <w:numPr>
        <w:ilvl w:val="0"/>
        <w:numId w:val="1"/>
      </w:numPr>
      <w:spacing w:line="480" w:lineRule="auto"/>
      <w:ind w:left="0" w:firstLine="0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4"/>
    <w:next w:val="1"/>
    <w:link w:val="31"/>
    <w:unhideWhenUsed/>
    <w:qFormat/>
    <w:uiPriority w:val="9"/>
    <w:pPr>
      <w:keepNext/>
      <w:keepLines/>
      <w:numPr>
        <w:ilvl w:val="1"/>
        <w:numId w:val="1"/>
      </w:numPr>
      <w:spacing w:before="0" w:after="0" w:line="480" w:lineRule="auto"/>
      <w:ind w:right="0"/>
      <w:jc w:val="left"/>
      <w:outlineLvl w:val="1"/>
    </w:pPr>
    <w:rPr>
      <w:rFonts w:ascii="Times New Roman" w:hAnsi="Times New Roman" w:eastAsia="黑体" w:cstheme="majorBidi"/>
      <w:b/>
      <w:bCs/>
      <w:i w:val="0"/>
      <w:color w:val="404040" w:themeColor="text1" w:themeTint="BF"/>
      <w:sz w:val="30"/>
      <w:szCs w:val="28"/>
      <w:lang w:val="en-GB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5">
    <w:name w:val="heading 3"/>
    <w:next w:val="1"/>
    <w:link w:val="32"/>
    <w:unhideWhenUsed/>
    <w:qFormat/>
    <w:uiPriority w:val="9"/>
    <w:pPr>
      <w:numPr>
        <w:ilvl w:val="2"/>
        <w:numId w:val="1"/>
      </w:numPr>
      <w:spacing w:line="480" w:lineRule="auto"/>
      <w:ind w:left="0" w:firstLine="0"/>
      <w:outlineLvl w:val="2"/>
    </w:pPr>
    <w:rPr>
      <w:rFonts w:ascii="Times New Roman" w:hAnsi="Times New Roman" w:eastAsia="黑体" w:cstheme="majorBidi"/>
      <w:b/>
      <w:bCs/>
      <w:iCs/>
      <w:color w:val="000000" w:themeColor="text1"/>
      <w:kern w:val="2"/>
      <w:sz w:val="28"/>
      <w:szCs w:val="28"/>
      <w:lang w:val="en-GB" w:eastAsia="zh-CN" w:bidi="ar-SA"/>
      <w14:textFill>
        <w14:solidFill>
          <w14:schemeClr w14:val="tx1"/>
        </w14:solidFill>
      </w14:textFill>
    </w:rPr>
  </w:style>
  <w:style w:type="paragraph" w:styleId="6">
    <w:name w:val="heading 4"/>
    <w:basedOn w:val="1"/>
    <w:next w:val="1"/>
    <w:link w:val="30"/>
    <w:unhideWhenUsed/>
    <w:qFormat/>
    <w:uiPriority w:val="9"/>
    <w:pPr>
      <w:keepNext/>
      <w:keepLines/>
      <w:numPr>
        <w:ilvl w:val="3"/>
        <w:numId w:val="1"/>
      </w:numPr>
      <w:spacing w:line="480" w:lineRule="auto"/>
      <w:ind w:left="0" w:firstLine="0"/>
      <w:outlineLvl w:val="3"/>
    </w:pPr>
    <w:rPr>
      <w:rFonts w:eastAsia="黑体" w:asciiTheme="majorHAnsi" w:hAnsiTheme="majorHAnsi" w:cstheme="majorBidi"/>
      <w:b/>
      <w:bCs/>
      <w:szCs w:val="28"/>
    </w:rPr>
  </w:style>
  <w:style w:type="paragraph" w:styleId="7">
    <w:name w:val="heading 5"/>
    <w:basedOn w:val="1"/>
    <w:next w:val="1"/>
    <w:link w:val="39"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Theme="minorHAnsi" w:hAnsiTheme="minorHAnsi" w:eastAsiaTheme="minorEastAsia"/>
      <w:b/>
      <w:bCs/>
      <w:sz w:val="28"/>
      <w:szCs w:val="28"/>
    </w:rPr>
  </w:style>
  <w:style w:type="paragraph" w:styleId="8">
    <w:name w:val="heading 6"/>
    <w:basedOn w:val="1"/>
    <w:next w:val="1"/>
    <w:link w:val="40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Cs w:val="24"/>
    </w:rPr>
  </w:style>
  <w:style w:type="paragraph" w:styleId="9">
    <w:name w:val="heading 7"/>
    <w:basedOn w:val="1"/>
    <w:next w:val="1"/>
    <w:link w:val="41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Theme="minorHAnsi" w:hAnsiTheme="minorHAnsi" w:eastAsiaTheme="minorEastAsia"/>
      <w:b/>
      <w:bCs/>
      <w:szCs w:val="24"/>
    </w:rPr>
  </w:style>
  <w:style w:type="paragraph" w:styleId="10">
    <w:name w:val="heading 8"/>
    <w:basedOn w:val="1"/>
    <w:next w:val="1"/>
    <w:link w:val="42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Cs w:val="24"/>
    </w:rPr>
  </w:style>
  <w:style w:type="paragraph" w:styleId="11">
    <w:name w:val="heading 9"/>
    <w:basedOn w:val="1"/>
    <w:next w:val="1"/>
    <w:link w:val="43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Quote"/>
    <w:basedOn w:val="1"/>
    <w:next w:val="1"/>
    <w:link w:val="33"/>
    <w:qFormat/>
    <w:uiPriority w:val="29"/>
    <w:pPr>
      <w:spacing w:before="200" w:after="160" w:line="240" w:lineRule="auto"/>
      <w:ind w:left="864" w:right="864"/>
      <w:jc w:val="center"/>
    </w:pPr>
    <w:rPr>
      <w:rFonts w:asciiTheme="minorHAnsi" w:hAnsiTheme="minorHAnsi" w:eastAsiaTheme="minorEastAsia"/>
      <w:i/>
      <w:iCs/>
      <w:color w:val="404040" w:themeColor="text1" w:themeTint="BF"/>
      <w:sz w:val="21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2">
    <w:name w:val="toc 7"/>
    <w:basedOn w:val="1"/>
    <w:next w:val="1"/>
    <w:unhideWhenUsed/>
    <w:qFormat/>
    <w:uiPriority w:val="39"/>
    <w:pPr>
      <w:spacing w:line="240" w:lineRule="auto"/>
      <w:ind w:left="1260"/>
      <w:jc w:val="left"/>
    </w:pPr>
    <w:rPr>
      <w:rFonts w:asciiTheme="minorHAnsi" w:hAnsiTheme="minorHAnsi" w:eastAsiaTheme="minorHAnsi"/>
      <w:sz w:val="18"/>
      <w:szCs w:val="18"/>
    </w:rPr>
  </w:style>
  <w:style w:type="paragraph" w:styleId="13">
    <w:name w:val="annotation text"/>
    <w:basedOn w:val="1"/>
    <w:semiHidden/>
    <w:unhideWhenUsed/>
    <w:qFormat/>
    <w:uiPriority w:val="99"/>
    <w:pPr>
      <w:jc w:val="left"/>
    </w:pPr>
  </w:style>
  <w:style w:type="paragraph" w:styleId="14">
    <w:name w:val="toc 5"/>
    <w:basedOn w:val="1"/>
    <w:next w:val="1"/>
    <w:unhideWhenUsed/>
    <w:qFormat/>
    <w:uiPriority w:val="39"/>
    <w:pPr>
      <w:spacing w:line="240" w:lineRule="auto"/>
      <w:ind w:left="840"/>
      <w:jc w:val="left"/>
    </w:pPr>
    <w:rPr>
      <w:rFonts w:asciiTheme="minorHAnsi" w:hAnsiTheme="minorHAnsi" w:eastAsiaTheme="minorHAnsi"/>
      <w:sz w:val="18"/>
      <w:szCs w:val="18"/>
    </w:rPr>
  </w:style>
  <w:style w:type="paragraph" w:styleId="15">
    <w:name w:val="toc 3"/>
    <w:basedOn w:val="1"/>
    <w:next w:val="1"/>
    <w:unhideWhenUsed/>
    <w:qFormat/>
    <w:uiPriority w:val="39"/>
    <w:pPr>
      <w:ind w:left="420"/>
      <w:jc w:val="left"/>
    </w:pPr>
    <w:rPr>
      <w:iCs/>
      <w:szCs w:val="20"/>
    </w:rPr>
  </w:style>
  <w:style w:type="paragraph" w:styleId="16">
    <w:name w:val="toc 8"/>
    <w:basedOn w:val="1"/>
    <w:next w:val="1"/>
    <w:unhideWhenUsed/>
    <w:qFormat/>
    <w:uiPriority w:val="39"/>
    <w:pPr>
      <w:spacing w:line="240" w:lineRule="auto"/>
      <w:ind w:left="1470"/>
      <w:jc w:val="left"/>
    </w:pPr>
    <w:rPr>
      <w:rFonts w:asciiTheme="minorHAnsi" w:hAnsiTheme="minorHAnsi" w:eastAsiaTheme="minorHAnsi"/>
      <w:sz w:val="18"/>
      <w:szCs w:val="18"/>
    </w:rPr>
  </w:style>
  <w:style w:type="paragraph" w:styleId="17">
    <w:name w:val="Balloon Text"/>
    <w:basedOn w:val="1"/>
    <w:link w:val="44"/>
    <w:semiHidden/>
    <w:unhideWhenUsed/>
    <w:qFormat/>
    <w:uiPriority w:val="99"/>
    <w:pPr>
      <w:spacing w:line="240" w:lineRule="auto"/>
    </w:pPr>
    <w:rPr>
      <w:rFonts w:asciiTheme="minorHAnsi" w:hAnsiTheme="minorHAnsi" w:eastAsiaTheme="minorEastAsia"/>
      <w:sz w:val="18"/>
      <w:szCs w:val="18"/>
    </w:rPr>
  </w:style>
  <w:style w:type="paragraph" w:styleId="18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/>
      <w:sz w:val="18"/>
      <w:szCs w:val="18"/>
    </w:rPr>
  </w:style>
  <w:style w:type="paragraph" w:styleId="19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/>
      <w:sz w:val="18"/>
      <w:szCs w:val="18"/>
    </w:rPr>
  </w:style>
  <w:style w:type="paragraph" w:styleId="20">
    <w:name w:val="toc 1"/>
    <w:basedOn w:val="1"/>
    <w:next w:val="1"/>
    <w:unhideWhenUsed/>
    <w:qFormat/>
    <w:uiPriority w:val="39"/>
    <w:pPr>
      <w:jc w:val="left"/>
    </w:pPr>
    <w:rPr>
      <w:b/>
      <w:bCs/>
      <w:caps/>
      <w:szCs w:val="20"/>
    </w:rPr>
  </w:style>
  <w:style w:type="paragraph" w:styleId="21">
    <w:name w:val="toc 4"/>
    <w:basedOn w:val="1"/>
    <w:next w:val="1"/>
    <w:unhideWhenUsed/>
    <w:qFormat/>
    <w:uiPriority w:val="39"/>
    <w:pPr>
      <w:ind w:left="629"/>
      <w:jc w:val="left"/>
    </w:pPr>
    <w:rPr>
      <w:szCs w:val="18"/>
    </w:rPr>
  </w:style>
  <w:style w:type="paragraph" w:styleId="22">
    <w:name w:val="toc 6"/>
    <w:basedOn w:val="1"/>
    <w:next w:val="1"/>
    <w:unhideWhenUsed/>
    <w:qFormat/>
    <w:uiPriority w:val="39"/>
    <w:pPr>
      <w:spacing w:line="240" w:lineRule="auto"/>
      <w:ind w:left="1050"/>
      <w:jc w:val="left"/>
    </w:pPr>
    <w:rPr>
      <w:rFonts w:asciiTheme="minorHAnsi" w:hAnsiTheme="minorHAnsi" w:eastAsiaTheme="minorHAnsi"/>
      <w:sz w:val="18"/>
      <w:szCs w:val="18"/>
    </w:rPr>
  </w:style>
  <w:style w:type="paragraph" w:styleId="23">
    <w:name w:val="toc 2"/>
    <w:basedOn w:val="1"/>
    <w:next w:val="1"/>
    <w:unhideWhenUsed/>
    <w:qFormat/>
    <w:uiPriority w:val="39"/>
    <w:pPr>
      <w:ind w:left="210"/>
      <w:jc w:val="left"/>
    </w:pPr>
    <w:rPr>
      <w:smallCaps/>
      <w:szCs w:val="20"/>
    </w:rPr>
  </w:style>
  <w:style w:type="paragraph" w:styleId="24">
    <w:name w:val="toc 9"/>
    <w:basedOn w:val="1"/>
    <w:next w:val="1"/>
    <w:unhideWhenUsed/>
    <w:qFormat/>
    <w:uiPriority w:val="39"/>
    <w:pPr>
      <w:spacing w:line="240" w:lineRule="auto"/>
      <w:ind w:left="1680"/>
      <w:jc w:val="left"/>
    </w:pPr>
    <w:rPr>
      <w:rFonts w:asciiTheme="minorHAnsi" w:hAnsiTheme="minorHAnsi" w:eastAsiaTheme="minorHAnsi"/>
      <w:sz w:val="18"/>
      <w:szCs w:val="18"/>
    </w:rPr>
  </w:style>
  <w:style w:type="paragraph" w:styleId="2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Hyperlink"/>
    <w:basedOn w:val="2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30">
    <w:name w:val="标题 4 字符"/>
    <w:basedOn w:val="28"/>
    <w:link w:val="6"/>
    <w:qFormat/>
    <w:uiPriority w:val="9"/>
    <w:rPr>
      <w:rFonts w:eastAsia="黑体" w:asciiTheme="majorHAnsi" w:hAnsiTheme="majorHAnsi" w:cstheme="majorBidi"/>
      <w:b/>
      <w:bCs/>
      <w:kern w:val="2"/>
      <w:sz w:val="24"/>
      <w:szCs w:val="28"/>
    </w:rPr>
  </w:style>
  <w:style w:type="character" w:customStyle="1" w:styleId="31">
    <w:name w:val="标题 2 字符"/>
    <w:basedOn w:val="28"/>
    <w:link w:val="3"/>
    <w:qFormat/>
    <w:uiPriority w:val="9"/>
    <w:rPr>
      <w:rFonts w:ascii="Times New Roman" w:hAnsi="Times New Roman" w:eastAsia="黑体" w:cstheme="majorBidi"/>
      <w:b/>
      <w:bCs/>
      <w:iCs/>
      <w:color w:val="404040" w:themeColor="text1" w:themeTint="BF"/>
      <w:kern w:val="2"/>
      <w:sz w:val="30"/>
      <w:szCs w:val="28"/>
      <w:lang w:val="en-GB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标题 3 字符"/>
    <w:basedOn w:val="28"/>
    <w:link w:val="5"/>
    <w:qFormat/>
    <w:uiPriority w:val="9"/>
    <w:rPr>
      <w:rFonts w:ascii="Times New Roman" w:hAnsi="Times New Roman" w:eastAsia="黑体" w:cstheme="majorBidi"/>
      <w:b/>
      <w:bCs/>
      <w:iCs/>
      <w:color w:val="000000" w:themeColor="text1"/>
      <w:sz w:val="28"/>
      <w:szCs w:val="28"/>
      <w:lang w:val="en-GB"/>
      <w14:textFill>
        <w14:solidFill>
          <w14:schemeClr w14:val="tx1"/>
        </w14:solidFill>
      </w14:textFill>
    </w:rPr>
  </w:style>
  <w:style w:type="character" w:customStyle="1" w:styleId="33">
    <w:name w:val="引用 字符"/>
    <w:basedOn w:val="28"/>
    <w:link w:val="4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4">
    <w:name w:val="标题2"/>
    <w:basedOn w:val="3"/>
    <w:link w:val="35"/>
    <w:qFormat/>
    <w:uiPriority w:val="0"/>
    <w:pPr>
      <w:numPr>
        <w:numId w:val="2"/>
      </w:numPr>
      <w:tabs>
        <w:tab w:val="left" w:pos="1440"/>
      </w:tabs>
      <w:ind w:left="420" w:hanging="420"/>
    </w:pPr>
    <w:rPr>
      <w:iCs w:val="0"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标题2 字符"/>
    <w:basedOn w:val="31"/>
    <w:link w:val="34"/>
    <w:qFormat/>
    <w:uiPriority w:val="0"/>
    <w:rPr>
      <w:rFonts w:eastAsia="微软雅黑" w:asciiTheme="majorHAnsi" w:hAnsiTheme="majorHAnsi" w:cstheme="majorBidi"/>
      <w:iCs w:val="0"/>
      <w:color w:val="404040" w:themeColor="text1" w:themeTint="BF"/>
      <w:kern w:val="2"/>
      <w:sz w:val="30"/>
      <w:szCs w:val="32"/>
      <w:lang w:val="en-GB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页眉 字符"/>
    <w:basedOn w:val="28"/>
    <w:link w:val="19"/>
    <w:qFormat/>
    <w:uiPriority w:val="99"/>
    <w:rPr>
      <w:sz w:val="18"/>
      <w:szCs w:val="18"/>
    </w:rPr>
  </w:style>
  <w:style w:type="character" w:customStyle="1" w:styleId="37">
    <w:name w:val="页脚 字符"/>
    <w:basedOn w:val="28"/>
    <w:link w:val="18"/>
    <w:qFormat/>
    <w:uiPriority w:val="99"/>
    <w:rPr>
      <w:sz w:val="18"/>
      <w:szCs w:val="18"/>
    </w:rPr>
  </w:style>
  <w:style w:type="character" w:customStyle="1" w:styleId="38">
    <w:name w:val="标题 1 字符"/>
    <w:basedOn w:val="28"/>
    <w:link w:val="2"/>
    <w:qFormat/>
    <w:uiPriority w:val="9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39">
    <w:name w:val="标题 5 字符"/>
    <w:basedOn w:val="28"/>
    <w:link w:val="7"/>
    <w:semiHidden/>
    <w:qFormat/>
    <w:uiPriority w:val="9"/>
    <w:rPr>
      <w:b/>
      <w:bCs/>
      <w:sz w:val="28"/>
      <w:szCs w:val="28"/>
    </w:rPr>
  </w:style>
  <w:style w:type="character" w:customStyle="1" w:styleId="40">
    <w:name w:val="标题 6 字符"/>
    <w:basedOn w:val="28"/>
    <w:link w:val="8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41">
    <w:name w:val="标题 7 字符"/>
    <w:basedOn w:val="28"/>
    <w:link w:val="9"/>
    <w:semiHidden/>
    <w:qFormat/>
    <w:uiPriority w:val="9"/>
    <w:rPr>
      <w:b/>
      <w:bCs/>
      <w:sz w:val="24"/>
      <w:szCs w:val="24"/>
    </w:rPr>
  </w:style>
  <w:style w:type="character" w:customStyle="1" w:styleId="42">
    <w:name w:val="标题 8 字符"/>
    <w:basedOn w:val="28"/>
    <w:link w:val="10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43">
    <w:name w:val="标题 9 字符"/>
    <w:basedOn w:val="28"/>
    <w:link w:val="11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44">
    <w:name w:val="批注框文本 字符"/>
    <w:basedOn w:val="28"/>
    <w:link w:val="17"/>
    <w:semiHidden/>
    <w:qFormat/>
    <w:uiPriority w:val="99"/>
    <w:rPr>
      <w:sz w:val="18"/>
      <w:szCs w:val="18"/>
    </w:rPr>
  </w:style>
  <w:style w:type="paragraph" w:customStyle="1" w:styleId="45">
    <w:name w:val="图片标注"/>
    <w:next w:val="1"/>
    <w:link w:val="47"/>
    <w:qFormat/>
    <w:uiPriority w:val="0"/>
    <w:pPr>
      <w:spacing w:line="360" w:lineRule="auto"/>
      <w:jc w:val="center"/>
    </w:pPr>
    <w:rPr>
      <w:rFonts w:ascii="Times New Roman" w:hAnsi="Times New Roman" w:eastAsia="黑体" w:cs="Times New Roman"/>
      <w:bCs/>
      <w:kern w:val="44"/>
      <w:sz w:val="21"/>
      <w:szCs w:val="44"/>
      <w:lang w:val="en-US" w:eastAsia="zh-CN" w:bidi="ar-SA"/>
    </w:rPr>
  </w:style>
  <w:style w:type="paragraph" w:styleId="46">
    <w:name w:val="No Spacing"/>
    <w:qFormat/>
    <w:uiPriority w:val="1"/>
    <w:pPr>
      <w:widowControl w:val="0"/>
      <w:spacing w:line="276" w:lineRule="auto"/>
      <w:jc w:val="both"/>
    </w:pPr>
    <w:rPr>
      <w:rFonts w:ascii="Times New Roman" w:hAnsi="Times New Roman" w:eastAsia="仿宋" w:cstheme="minorBidi"/>
      <w:kern w:val="2"/>
      <w:sz w:val="21"/>
      <w:szCs w:val="22"/>
      <w:lang w:val="en-US" w:eastAsia="zh-CN" w:bidi="ar-SA"/>
    </w:rPr>
  </w:style>
  <w:style w:type="character" w:customStyle="1" w:styleId="47">
    <w:name w:val="图片标注 字符"/>
    <w:basedOn w:val="28"/>
    <w:link w:val="45"/>
    <w:qFormat/>
    <w:uiPriority w:val="0"/>
    <w:rPr>
      <w:rFonts w:ascii="Times New Roman" w:hAnsi="Times New Roman" w:eastAsia="黑体" w:cs="Times New Roman"/>
      <w:bCs/>
      <w:kern w:val="44"/>
      <w:szCs w:val="44"/>
    </w:rPr>
  </w:style>
  <w:style w:type="character" w:customStyle="1" w:styleId="48">
    <w:name w:val="Unresolved Mention"/>
    <w:basedOn w:val="28"/>
    <w:semiHidden/>
    <w:unhideWhenUsed/>
    <w:qFormat/>
    <w:uiPriority w:val="99"/>
    <w:rPr>
      <w:color w:val="605E5C"/>
      <w:shd w:val="clear" w:color="auto" w:fill="E1DFDD"/>
    </w:rPr>
  </w:style>
  <w:style w:type="paragraph" w:styleId="4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numbering" Target="numbering.xml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BD2BE-0611-4281-A5A7-681EF613A9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413</Words>
  <Characters>498</Characters>
  <Lines>7</Lines>
  <Paragraphs>2</Paragraphs>
  <TotalTime>13</TotalTime>
  <ScaleCrop>false</ScaleCrop>
  <LinksUpToDate>false</LinksUpToDate>
  <CharactersWithSpaces>512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2020-07-24T07:15:00Z</dcterms:created>
  <dc:creator>wusi</dc:creator>
  <cp:lastModifiedBy>谢谢</cp:lastModifiedBy>
  <cp:lastPrinted>2020-07-24T08:54:00Z</cp:lastPrinted>
  <dcterms:modified xsi:type="dcterms:W3CDTF">2024-10-24T09:30:22Z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395A12D019AE43F9AC9094836776B7B4_13</vt:lpwstr>
  </property>
</Properties>
</file>